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611" w:rsidRPr="004228B1" w:rsidRDefault="00456611" w:rsidP="00456611">
      <w:pPr>
        <w:pStyle w:val="NoSpacing"/>
        <w:jc w:val="center"/>
        <w:rPr>
          <w:b/>
          <w:sz w:val="50"/>
          <w:szCs w:val="50"/>
          <w:u w:val="single"/>
        </w:rPr>
      </w:pPr>
      <w:r w:rsidRPr="004228B1">
        <w:rPr>
          <w:b/>
          <w:sz w:val="50"/>
          <w:szCs w:val="50"/>
          <w:u w:val="single"/>
        </w:rPr>
        <w:t>Worship Medley Narrations</w:t>
      </w:r>
    </w:p>
    <w:p w:rsidR="00456611" w:rsidRPr="00456611" w:rsidRDefault="00456611" w:rsidP="00456611">
      <w:pPr>
        <w:pStyle w:val="NoSpacing"/>
        <w:rPr>
          <w:sz w:val="50"/>
          <w:szCs w:val="50"/>
        </w:rPr>
      </w:pPr>
    </w:p>
    <w:p w:rsidR="00456611" w:rsidRPr="00456611" w:rsidRDefault="00456611" w:rsidP="00456611">
      <w:pPr>
        <w:pStyle w:val="NoSpacing"/>
        <w:rPr>
          <w:sz w:val="50"/>
          <w:szCs w:val="50"/>
        </w:rPr>
      </w:pPr>
      <w:r w:rsidRPr="00456611">
        <w:rPr>
          <w:sz w:val="50"/>
          <w:szCs w:val="50"/>
        </w:rPr>
        <w:t>(Music starts) The 400 years of silence was shattered by a single cry resonating from the crude stable tucked inside the little town of Bethlehem. The Promise became a reality. Snuggled among the animals, wrapped in swaddling clothes and lying in a manger, was our Messiah. That night, Mary and Joseph held the precious Baby, the Hope for all mankind, but now that Baby is holding you.</w:t>
      </w:r>
    </w:p>
    <w:p w:rsidR="00456611" w:rsidRPr="00456611" w:rsidRDefault="00456611" w:rsidP="00456611">
      <w:pPr>
        <w:pStyle w:val="NoSpacing"/>
        <w:rPr>
          <w:sz w:val="50"/>
          <w:szCs w:val="50"/>
        </w:rPr>
      </w:pPr>
    </w:p>
    <w:p w:rsidR="00456611" w:rsidRPr="00456611" w:rsidRDefault="00456611" w:rsidP="00456611">
      <w:pPr>
        <w:pStyle w:val="NoSpacing"/>
        <w:rPr>
          <w:sz w:val="50"/>
          <w:szCs w:val="50"/>
        </w:rPr>
      </w:pPr>
      <w:r w:rsidRPr="00456611">
        <w:rPr>
          <w:sz w:val="50"/>
          <w:szCs w:val="50"/>
        </w:rPr>
        <w:t>(End)</w:t>
      </w:r>
      <w:bookmarkStart w:id="0" w:name="_GoBack"/>
      <w:bookmarkEnd w:id="0"/>
      <w:r w:rsidRPr="00456611">
        <w:rPr>
          <w:sz w:val="50"/>
          <w:szCs w:val="50"/>
        </w:rPr>
        <w:t xml:space="preserve"> As we just experienced the presence of Almighty God manifest in this room, I can only imagine how real and powerful it must have been when the Holy One, Emmanuel, the Savior of the world arrived on the scene wrapped in such an unsuspecting package. </w:t>
      </w:r>
    </w:p>
    <w:p w:rsidR="007B50F8" w:rsidRPr="00456611" w:rsidRDefault="00456611" w:rsidP="00456611">
      <w:pPr>
        <w:pStyle w:val="NoSpacing"/>
        <w:rPr>
          <w:sz w:val="50"/>
          <w:szCs w:val="50"/>
        </w:rPr>
      </w:pPr>
      <w:r w:rsidRPr="00456611">
        <w:rPr>
          <w:sz w:val="50"/>
          <w:szCs w:val="50"/>
        </w:rPr>
        <w:t>(Music ends) As Mary embraced baby Jesus, did she ever look beyond humanity and comprehend the magnitude of who lay cradled safely in her arms?</w:t>
      </w:r>
    </w:p>
    <w:sectPr w:rsidR="007B50F8" w:rsidRPr="00456611" w:rsidSect="0045661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11"/>
    <w:rsid w:val="004228B1"/>
    <w:rsid w:val="00456611"/>
    <w:rsid w:val="0053331F"/>
    <w:rsid w:val="007B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B48A-2A99-4DA1-8A05-CBA37C41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dc:creator>
  <cp:keywords/>
  <dc:description/>
  <cp:lastModifiedBy>Lawrence</cp:lastModifiedBy>
  <cp:revision>3</cp:revision>
  <dcterms:created xsi:type="dcterms:W3CDTF">2015-12-13T22:28:00Z</dcterms:created>
  <dcterms:modified xsi:type="dcterms:W3CDTF">2015-12-16T05:11:00Z</dcterms:modified>
</cp:coreProperties>
</file>